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404" w:type="dxa"/>
        <w:jc w:val="center"/>
        <w:tblLook w:val="04A0" w:firstRow="1" w:lastRow="0" w:firstColumn="1" w:lastColumn="0" w:noHBand="0" w:noVBand="1"/>
      </w:tblPr>
      <w:tblGrid>
        <w:gridCol w:w="6498"/>
        <w:gridCol w:w="3906"/>
      </w:tblGrid>
      <w:tr w:rsidR="00D90CE2" w:rsidRPr="00316A55" w:rsidTr="002320CF">
        <w:trPr>
          <w:trHeight w:val="77"/>
          <w:jc w:val="center"/>
        </w:trPr>
        <w:tc>
          <w:tcPr>
            <w:tcW w:w="10404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D90CE2" w:rsidRPr="008420E5" w:rsidRDefault="00D90CE2" w:rsidP="002320CF">
            <w:pPr>
              <w:pStyle w:val="txt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8420E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ملخّص الحقن الآمن في العضل أو تحت الجلد</w:t>
            </w:r>
          </w:p>
        </w:tc>
      </w:tr>
      <w:tr w:rsidR="00D90CE2" w:rsidRPr="00316A55" w:rsidTr="002320CF">
        <w:trPr>
          <w:trHeight w:val="77"/>
          <w:jc w:val="center"/>
        </w:trPr>
        <w:tc>
          <w:tcPr>
            <w:tcW w:w="10404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D90CE2" w:rsidRPr="00316A55" w:rsidRDefault="00D90CE2" w:rsidP="002320CF">
            <w:pPr>
              <w:pStyle w:val="txt"/>
              <w:bidi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طريقة الحقن في العضل </w:t>
            </w: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Intramuscular  (IM)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(بزاوية 90</w:t>
            </w:r>
            <w:r w:rsidRPr="0058261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  <w:r>
              <w:t xml:space="preserve"> </w:t>
            </w:r>
          </w:p>
        </w:tc>
      </w:tr>
      <w:tr w:rsidR="00D90CE2" w:rsidRPr="00316A55" w:rsidTr="002320CF">
        <w:trPr>
          <w:trHeight w:val="3276"/>
          <w:jc w:val="center"/>
        </w:trPr>
        <w:tc>
          <w:tcPr>
            <w:tcW w:w="6498" w:type="dxa"/>
            <w:tcBorders>
              <w:bottom w:val="single" w:sz="4" w:space="0" w:color="000000" w:themeColor="text1"/>
              <w:right w:val="nil"/>
            </w:tcBorders>
          </w:tcPr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أطفال رضّع تحت سن 12 شهر </w:t>
            </w:r>
          </w:p>
          <w:p w:rsidR="00D90CE2" w:rsidRPr="00316A55" w:rsidRDefault="00D90CE2" w:rsidP="006F44DB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حقن في عضلة الفخذ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(الجانب الأ</w:t>
            </w:r>
            <w:r w:rsidR="006F44DB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مامي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الخارجي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)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Antero-lateral thigh  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69"/>
              <w:gridCol w:w="1350"/>
              <w:gridCol w:w="1620"/>
            </w:tblGrid>
            <w:tr w:rsidR="00D90CE2" w:rsidRPr="00316A55" w:rsidTr="006E208A">
              <w:trPr>
                <w:trHeight w:val="377"/>
              </w:trPr>
              <w:tc>
                <w:tcPr>
                  <w:tcW w:w="2569" w:type="dxa"/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عمر الطفل</w:t>
                  </w:r>
                </w:p>
              </w:tc>
              <w:tc>
                <w:tcPr>
                  <w:tcW w:w="2970" w:type="dxa"/>
                  <w:gridSpan w:val="2"/>
                </w:tcPr>
                <w:p w:rsidR="00D90CE2" w:rsidRPr="00316A55" w:rsidRDefault="00D90CE2" w:rsidP="002320CF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حجم الإبرة</w:t>
                  </w:r>
                </w:p>
              </w:tc>
            </w:tr>
            <w:tr w:rsidR="00D90CE2" w:rsidRPr="00316A55" w:rsidTr="006E208A">
              <w:tc>
                <w:tcPr>
                  <w:tcW w:w="2569" w:type="dxa"/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مولود حديث أو خديج</w:t>
                  </w:r>
                </w:p>
              </w:tc>
              <w:tc>
                <w:tcPr>
                  <w:tcW w:w="1350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5/8”</w:t>
                  </w:r>
                </w:p>
              </w:tc>
            </w:tr>
            <w:tr w:rsidR="00D90CE2" w:rsidRPr="00316A55" w:rsidTr="006E208A">
              <w:tc>
                <w:tcPr>
                  <w:tcW w:w="2569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رضيع بين شهر و 12 شهر</w:t>
                  </w:r>
                </w:p>
              </w:tc>
              <w:tc>
                <w:tcPr>
                  <w:tcW w:w="1350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1”</w:t>
                  </w:r>
                </w:p>
              </w:tc>
            </w:tr>
            <w:tr w:rsidR="00D90CE2" w:rsidRPr="00316A55" w:rsidTr="006E208A">
              <w:tc>
                <w:tcPr>
                  <w:tcW w:w="5539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</w:pPr>
                  <w:r w:rsidRPr="001F2BE6">
                    <w:rPr>
                      <w:rFonts w:asciiTheme="majorBidi" w:hAnsiTheme="majorBidi" w:cs="Times New Roman"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2952115" cy="1066800"/>
                        <wp:effectExtent l="57150" t="57150" r="57785" b="57150"/>
                        <wp:docPr id="4" name="Picture 4" descr="InfantLegIMSit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3" descr="InfantLegIMSi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0032" cy="10660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0800">
                                  <a:solidFill>
                                    <a:srgbClr val="FFFF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90CE2" w:rsidRPr="00316A55" w:rsidRDefault="00D90CE2" w:rsidP="002320CF">
            <w:pPr>
              <w:pStyle w:val="txt"/>
              <w:bidi/>
              <w:ind w:firstLine="720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</w:tc>
        <w:tc>
          <w:tcPr>
            <w:tcW w:w="3906" w:type="dxa"/>
            <w:tcBorders>
              <w:left w:val="nil"/>
              <w:bottom w:val="single" w:sz="4" w:space="0" w:color="000000" w:themeColor="text1"/>
            </w:tcBorders>
          </w:tcPr>
          <w:p w:rsidR="00D90CE2" w:rsidRPr="00316A55" w:rsidRDefault="00D90CE2" w:rsidP="002320CF">
            <w:pPr>
              <w:pStyle w:val="txt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object w:dxaOrig="3555" w:dyaOrig="3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155.25pt" o:ole="">
                  <v:imagedata r:id="rId7" o:title=""/>
                </v:shape>
                <o:OLEObject Type="Embed" ProgID="PBrush" ShapeID="_x0000_i1025" DrawAspect="Content" ObjectID="_1531643983" r:id="rId8"/>
              </w:object>
            </w:r>
          </w:p>
        </w:tc>
      </w:tr>
      <w:tr w:rsidR="00D90CE2" w:rsidRPr="00146111" w:rsidTr="002320CF">
        <w:trPr>
          <w:trHeight w:val="4247"/>
          <w:jc w:val="center"/>
        </w:trPr>
        <w:tc>
          <w:tcPr>
            <w:tcW w:w="6498" w:type="dxa"/>
            <w:tcBorders>
              <w:right w:val="nil"/>
            </w:tcBorders>
          </w:tcPr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أولاد بين سن 1-2 سنة أو أولاد ومراهقين بين سن 3-18 سنة</w:t>
            </w:r>
          </w:p>
          <w:p w:rsidR="00D90CE2" w:rsidRPr="00316A55" w:rsidRDefault="00D90CE2" w:rsidP="006F44DB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حقن في عضلة الفخذ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(الجانب الأ</w:t>
            </w:r>
            <w:r w:rsidR="006F44DB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مامي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الخارجي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)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Antero-lateral thigh  </w:t>
            </w: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أو حقن في عضلة الكتف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الخارجية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(القسم العلوي) 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Deltoid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15"/>
              <w:gridCol w:w="1422"/>
              <w:gridCol w:w="1620"/>
            </w:tblGrid>
            <w:tr w:rsidR="00D90CE2" w:rsidRPr="00316A55" w:rsidTr="006E208A">
              <w:tc>
                <w:tcPr>
                  <w:tcW w:w="2515" w:type="dxa"/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موضع التلقيح</w:t>
                  </w:r>
                </w:p>
              </w:tc>
              <w:tc>
                <w:tcPr>
                  <w:tcW w:w="3042" w:type="dxa"/>
                  <w:gridSpan w:val="2"/>
                </w:tcPr>
                <w:p w:rsidR="00D90CE2" w:rsidRPr="00316A55" w:rsidRDefault="00D90CE2" w:rsidP="002320CF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حجم الإبرة</w:t>
                  </w:r>
                </w:p>
              </w:tc>
            </w:tr>
            <w:tr w:rsidR="00D90CE2" w:rsidRPr="00316A55" w:rsidTr="006E208A">
              <w:tc>
                <w:tcPr>
                  <w:tcW w:w="2515" w:type="dxa"/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عضلة الكتف 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الخارجية</w:t>
                  </w:r>
                </w:p>
              </w:tc>
              <w:tc>
                <w:tcPr>
                  <w:tcW w:w="1422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5/8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- 1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6E208A" w:rsidRPr="00316A55" w:rsidTr="006E208A">
              <w:tc>
                <w:tcPr>
                  <w:tcW w:w="2515" w:type="dxa"/>
                </w:tcPr>
                <w:p w:rsidR="006E208A" w:rsidRPr="00316A55" w:rsidRDefault="006E208A" w:rsidP="00AA5CA5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عضلة الفخذ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الخارجي</w:t>
                  </w:r>
                </w:p>
              </w:tc>
              <w:tc>
                <w:tcPr>
                  <w:tcW w:w="1422" w:type="dxa"/>
                </w:tcPr>
                <w:p w:rsidR="006E208A" w:rsidRPr="00316A55" w:rsidRDefault="006E208A" w:rsidP="00AA5CA5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6E208A" w:rsidRPr="00316A55" w:rsidRDefault="006E208A" w:rsidP="00AA5CA5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6E208A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Pr="006E208A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6E208A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</w:tr>
          </w:tbl>
          <w:p w:rsidR="00D90CE2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البالغين فوق 18 سنة</w:t>
            </w:r>
          </w:p>
          <w:p w:rsidR="00D90CE2" w:rsidRPr="00316A55" w:rsidRDefault="00D90CE2" w:rsidP="006E208A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حقن في عضلة الكتف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الخارجية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(القسم العلوي) </w:t>
            </w:r>
            <w:r w:rsidR="006E208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Deltoid</w:t>
            </w:r>
            <w:r w:rsidR="006E208A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(مفضّلة)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87"/>
              <w:gridCol w:w="1350"/>
              <w:gridCol w:w="1620"/>
            </w:tblGrid>
            <w:tr w:rsidR="00D90CE2" w:rsidRPr="00316A55" w:rsidTr="002320CF">
              <w:tc>
                <w:tcPr>
                  <w:tcW w:w="2587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وزن الشخص البالغ</w:t>
                  </w:r>
                </w:p>
              </w:tc>
              <w:tc>
                <w:tcPr>
                  <w:tcW w:w="2970" w:type="dxa"/>
                  <w:gridSpan w:val="2"/>
                </w:tcPr>
                <w:p w:rsidR="00D90CE2" w:rsidRPr="00316A55" w:rsidRDefault="00D90CE2" w:rsidP="002320CF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حجم الإبرة</w:t>
                  </w:r>
                </w:p>
              </w:tc>
            </w:tr>
            <w:tr w:rsidR="00D90CE2" w:rsidRPr="00316A55" w:rsidTr="002320CF">
              <w:tc>
                <w:tcPr>
                  <w:tcW w:w="2587" w:type="dxa"/>
                </w:tcPr>
                <w:p w:rsidR="00D90CE2" w:rsidRPr="00316A55" w:rsidRDefault="00D90CE2" w:rsidP="006E208A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إناث وذكور: تحت </w:t>
                  </w:r>
                  <w:r w:rsidR="006E20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7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0 كلغ</w:t>
                  </w:r>
                </w:p>
              </w:tc>
              <w:tc>
                <w:tcPr>
                  <w:tcW w:w="1350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1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</w:tr>
            <w:tr w:rsidR="00D90CE2" w:rsidRPr="00316A55" w:rsidTr="002320CF">
              <w:tc>
                <w:tcPr>
                  <w:tcW w:w="2587" w:type="dxa"/>
                </w:tcPr>
                <w:p w:rsidR="00D90CE2" w:rsidRDefault="00D90CE2" w:rsidP="006E208A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إناث: بين </w:t>
                  </w:r>
                  <w:r w:rsidR="006E20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7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0 و90 كلغ</w:t>
                  </w:r>
                </w:p>
                <w:p w:rsidR="00D90CE2" w:rsidRPr="00316A55" w:rsidRDefault="00D90CE2" w:rsidP="006E208A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ذكور: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بين </w:t>
                  </w:r>
                  <w:r w:rsidR="006E20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7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0 و1</w:t>
                  </w:r>
                  <w:r w:rsidR="006E20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18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كلغ</w:t>
                  </w:r>
                </w:p>
              </w:tc>
              <w:tc>
                <w:tcPr>
                  <w:tcW w:w="1350" w:type="dxa"/>
                  <w:vAlign w:val="center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  <w:vAlign w:val="center"/>
                </w:tcPr>
                <w:p w:rsidR="00D90CE2" w:rsidRPr="00316A55" w:rsidRDefault="00D90CE2" w:rsidP="002E2294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-</w:t>
                  </w:r>
                  <w:r w:rsidR="006E208A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1½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D90CE2" w:rsidRPr="00316A55" w:rsidTr="002320CF">
              <w:tc>
                <w:tcPr>
                  <w:tcW w:w="2587" w:type="dxa"/>
                </w:tcPr>
                <w:p w:rsidR="00D90CE2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إناث: أكثر من 90 كلغ</w:t>
                  </w:r>
                </w:p>
                <w:p w:rsidR="00D90CE2" w:rsidRPr="00316A55" w:rsidRDefault="00D90CE2" w:rsidP="006E208A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ذكور: 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أكثر من 1</w:t>
                  </w:r>
                  <w:r w:rsidR="006E208A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18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كلغ</w:t>
                  </w:r>
                </w:p>
              </w:tc>
              <w:tc>
                <w:tcPr>
                  <w:tcW w:w="1350" w:type="dxa"/>
                  <w:vAlign w:val="center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620" w:type="dxa"/>
                  <w:vAlign w:val="center"/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626C8C">
                    <w:rPr>
                      <w:rFonts w:asciiTheme="majorBidi" w:hAnsiTheme="majorBidi" w:cstheme="majorBidi"/>
                      <w:sz w:val="24"/>
                      <w:szCs w:val="24"/>
                    </w:rPr>
                    <w:t>1½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</w:tbl>
          <w:p w:rsidR="00D90CE2" w:rsidRDefault="00D90CE2" w:rsidP="006E208A">
            <w:pPr>
              <w:pStyle w:val="NoSpacing"/>
              <w:bidi/>
              <w:rPr>
                <w:noProof/>
                <w:rtl/>
              </w:rPr>
            </w:pPr>
          </w:p>
        </w:tc>
        <w:tc>
          <w:tcPr>
            <w:tcW w:w="3906" w:type="dxa"/>
            <w:tcBorders>
              <w:left w:val="nil"/>
            </w:tcBorders>
          </w:tcPr>
          <w:p w:rsidR="00D90CE2" w:rsidRPr="00146111" w:rsidRDefault="00D90CE2" w:rsidP="002320CF">
            <w:pPr>
              <w:pStyle w:val="txt"/>
              <w:bidi/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187C59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229459" cy="1451610"/>
                  <wp:effectExtent l="57150" t="57150" r="65941" b="53340"/>
                  <wp:docPr id="5" name="Picture 6" descr="althigh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5" descr="althi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482" cy="1464625"/>
                          </a:xfrm>
                          <a:prstGeom prst="rect">
                            <a:avLst/>
                          </a:prstGeom>
                          <a:noFill/>
                          <a:ln w="508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C59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857250" cy="1438275"/>
                  <wp:effectExtent l="76200" t="57150" r="57150" b="66675"/>
                  <wp:docPr id="6" name="Picture 5" descr="Child_I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3" name="Picture 4" descr="Child_IM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325" cy="1455179"/>
                          </a:xfrm>
                          <a:prstGeom prst="rect">
                            <a:avLst/>
                          </a:prstGeom>
                          <a:noFill/>
                          <a:ln w="508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E2" w:rsidTr="002320CF">
        <w:trPr>
          <w:trHeight w:val="77"/>
          <w:jc w:val="center"/>
        </w:trPr>
        <w:tc>
          <w:tcPr>
            <w:tcW w:w="10404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D90CE2" w:rsidRPr="00F4719D" w:rsidRDefault="00D90CE2" w:rsidP="002320CF">
            <w:pPr>
              <w:pStyle w:val="txt"/>
              <w:bidi/>
              <w:rPr>
                <w:b/>
                <w:bCs/>
                <w:noProof/>
                <w:rtl/>
              </w:rPr>
            </w:pPr>
            <w:r w:rsidRPr="00F4719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طريقة الحقن تحت الجلد</w:t>
            </w:r>
            <w:r w:rsidRPr="00F471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Subcutaneous (SC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(بزاوية 45</w:t>
            </w:r>
            <w:r w:rsidRPr="0058261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D90CE2" w:rsidTr="002320CF">
        <w:trPr>
          <w:trHeight w:val="2763"/>
          <w:jc w:val="center"/>
        </w:trPr>
        <w:tc>
          <w:tcPr>
            <w:tcW w:w="6498" w:type="dxa"/>
            <w:tcBorders>
              <w:right w:val="nil"/>
            </w:tcBorders>
          </w:tcPr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أطفال رضّع تحت سن 12 شهر </w:t>
            </w: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حقن في عضلة الفخذ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(الجانب الأوسط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الخارجي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)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Antero-lateral thigh  </w:t>
            </w:r>
          </w:p>
          <w:p w:rsidR="00D90CE2" w:rsidRDefault="00D90CE2" w:rsidP="002320CF">
            <w:pPr>
              <w:pStyle w:val="NoSpacing"/>
              <w:bidi/>
              <w:rPr>
                <w:sz w:val="10"/>
                <w:szCs w:val="10"/>
                <w:rtl/>
                <w:lang w:bidi="ar-LB"/>
              </w:rPr>
            </w:pP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أولاد بين سن 1-2 سنة أو أولاد ومراهقين بين سن 3-18 سنة</w:t>
            </w: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حقن في عضلة الفخذ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(الجانب الأوسط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الخارجي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)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Antero-lateral thigh  </w:t>
            </w:r>
          </w:p>
          <w:p w:rsidR="00D90CE2" w:rsidRPr="00316A55" w:rsidRDefault="00D90CE2" w:rsidP="002320CF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316A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أو حقن في عضلة الكتف </w:t>
            </w:r>
            <w:r w:rsidRPr="00316A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الخارجية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(القسم العلوي) </w:t>
            </w:r>
            <w:r w:rsidRPr="00316A55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Deltoid</w:t>
            </w:r>
          </w:p>
          <w:p w:rsidR="00D90CE2" w:rsidRPr="006E208A" w:rsidRDefault="00D90CE2" w:rsidP="002320CF">
            <w:pPr>
              <w:pStyle w:val="NoSpacing"/>
              <w:bidi/>
              <w:rPr>
                <w:sz w:val="8"/>
                <w:szCs w:val="8"/>
                <w:lang w:bidi="ar-LB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209"/>
              <w:gridCol w:w="1529"/>
              <w:gridCol w:w="1534"/>
            </w:tblGrid>
            <w:tr w:rsidR="00D90CE2" w:rsidRPr="00316A55" w:rsidTr="002320CF">
              <w:tc>
                <w:tcPr>
                  <w:tcW w:w="3209" w:type="dxa"/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>ال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 xml:space="preserve">عمر </w:t>
                  </w:r>
                </w:p>
              </w:tc>
              <w:tc>
                <w:tcPr>
                  <w:tcW w:w="3063" w:type="dxa"/>
                  <w:gridSpan w:val="2"/>
                </w:tcPr>
                <w:p w:rsidR="00D90CE2" w:rsidRPr="00316A55" w:rsidRDefault="00D90CE2" w:rsidP="002320CF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حجم الإبرة</w:t>
                  </w:r>
                </w:p>
              </w:tc>
            </w:tr>
            <w:tr w:rsidR="00D90CE2" w:rsidRPr="00316A55" w:rsidTr="002320CF">
              <w:tc>
                <w:tcPr>
                  <w:tcW w:w="3209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  <w:t>مولود حديث أو خديج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LB"/>
                    </w:rPr>
                    <w:t xml:space="preserve"> أو ولد أو بالغ</w:t>
                  </w:r>
                </w:p>
              </w:tc>
              <w:tc>
                <w:tcPr>
                  <w:tcW w:w="1529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3G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–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25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G</w:t>
                  </w: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 xml:space="preserve"> </w:t>
                  </w:r>
                </w:p>
              </w:tc>
              <w:tc>
                <w:tcPr>
                  <w:tcW w:w="1534" w:type="dxa"/>
                  <w:tcBorders>
                    <w:bottom w:val="single" w:sz="4" w:space="0" w:color="000000" w:themeColor="text1"/>
                  </w:tcBorders>
                </w:tcPr>
                <w:p w:rsidR="00D90CE2" w:rsidRPr="00316A55" w:rsidRDefault="00D90CE2" w:rsidP="002320CF">
                  <w:pPr>
                    <w:pStyle w:val="NoSpacing"/>
                    <w:bidi/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LB"/>
                    </w:rPr>
                  </w:pPr>
                  <w:r w:rsidRPr="00316A55">
                    <w:rPr>
                      <w:rFonts w:asciiTheme="majorBidi" w:hAnsiTheme="majorBidi" w:cstheme="majorBidi"/>
                      <w:sz w:val="24"/>
                      <w:szCs w:val="24"/>
                      <w:lang w:bidi="ar-LB"/>
                    </w:rPr>
                    <w:t>5/8</w:t>
                  </w:r>
                  <w:r w:rsidR="002E2294">
                    <w:rPr>
                      <w:rFonts w:asciiTheme="majorBidi" w:hAnsiTheme="majorBidi" w:cstheme="majorBidi"/>
                      <w:sz w:val="24"/>
                      <w:szCs w:val="24"/>
                    </w:rPr>
                    <w:t>"</w:t>
                  </w:r>
                </w:p>
              </w:tc>
            </w:tr>
            <w:tr w:rsidR="00D90CE2" w:rsidRPr="00316A55" w:rsidTr="002320CF">
              <w:tc>
                <w:tcPr>
                  <w:tcW w:w="6272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:rsidR="00D90CE2" w:rsidRPr="00D90CE2" w:rsidRDefault="00D90CE2" w:rsidP="002320CF">
                  <w:pPr>
                    <w:pStyle w:val="NoSpacing"/>
                    <w:bidi/>
                    <w:rPr>
                      <w:rFonts w:asciiTheme="majorBidi" w:hAnsiTheme="majorBidi" w:cstheme="majorBidi"/>
                      <w:sz w:val="16"/>
                      <w:szCs w:val="16"/>
                      <w:lang w:bidi="ar-LB"/>
                    </w:rPr>
                  </w:pPr>
                </w:p>
              </w:tc>
            </w:tr>
            <w:tr w:rsidR="002D13EF" w:rsidTr="00865DB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6272" w:type="dxa"/>
                  <w:gridSpan w:val="3"/>
                </w:tcPr>
                <w:p w:rsidR="002D13EF" w:rsidRDefault="002D13EF" w:rsidP="002D13EF">
                  <w:pPr>
                    <w:pStyle w:val="NoSpacing"/>
                    <w:bidi/>
                    <w:rPr>
                      <w:b/>
                      <w:bCs/>
                      <w:rtl/>
                      <w:lang w:bidi="ar-LB"/>
                    </w:rPr>
                  </w:pPr>
                  <w:r w:rsidRPr="002D13EF">
                    <w:rPr>
                      <w:rFonts w:asciiTheme="majorBidi" w:hAnsiTheme="majorBidi" w:cs="Times New Roman"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752475" cy="1270635"/>
                        <wp:effectExtent l="57150" t="57150" r="66675" b="62865"/>
                        <wp:docPr id="8" name="Picture 5" descr="Child_IM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363" name="Picture 4" descr="Child_IM"/>
                                <pic:cNvPicPr>
                                  <a:picLocks noGrp="1"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1319" cy="12855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0800">
                                  <a:solidFill>
                                    <a:srgbClr val="FFFF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13EF">
                    <w:rPr>
                      <w:rFonts w:cs="Arial"/>
                      <w:b/>
                      <w:bCs/>
                      <w:noProof/>
                      <w:rtl/>
                    </w:rPr>
                    <w:drawing>
                      <wp:inline distT="0" distB="0" distL="0" distR="0">
                        <wp:extent cx="1104900" cy="1270635"/>
                        <wp:effectExtent l="57150" t="57150" r="57150" b="62865"/>
                        <wp:docPr id="9" name="Picture 6" descr="althigh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364" name="Picture 5" descr="althig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807" cy="1282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0800">
                                  <a:solidFill>
                                    <a:srgbClr val="FFFF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13EF">
                    <w:rPr>
                      <w:rFonts w:cs="Arial"/>
                      <w:b/>
                      <w:bCs/>
                      <w:noProof/>
                      <w:rtl/>
                    </w:rPr>
                    <w:drawing>
                      <wp:inline distT="0" distB="0" distL="0" distR="0">
                        <wp:extent cx="1590674" cy="790575"/>
                        <wp:effectExtent l="57150" t="57150" r="47626" b="66675"/>
                        <wp:docPr id="10" name="Picture 4" descr="InfantLegIMSit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3" descr="InfantLegIMSi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9553" cy="790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0800">
                                  <a:solidFill>
                                    <a:srgbClr val="FFFF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90CE2" w:rsidRPr="006B4B03" w:rsidRDefault="00D90CE2" w:rsidP="002320CF">
            <w:pPr>
              <w:pStyle w:val="NoSpacing"/>
              <w:bidi/>
              <w:rPr>
                <w:b/>
                <w:bCs/>
                <w:sz w:val="4"/>
                <w:szCs w:val="4"/>
                <w:rtl/>
                <w:lang w:bidi="ar-LB"/>
              </w:rPr>
            </w:pPr>
          </w:p>
        </w:tc>
        <w:tc>
          <w:tcPr>
            <w:tcW w:w="3906" w:type="dxa"/>
            <w:tcBorders>
              <w:left w:val="nil"/>
            </w:tcBorders>
          </w:tcPr>
          <w:p w:rsidR="00D90CE2" w:rsidRDefault="00D90CE2" w:rsidP="002320CF">
            <w:pPr>
              <w:pStyle w:val="txt"/>
              <w:bidi/>
              <w:rPr>
                <w:rtl/>
              </w:rPr>
            </w:pPr>
            <w:r>
              <w:object w:dxaOrig="4200" w:dyaOrig="3735">
                <v:shape id="_x0000_i1026" type="#_x0000_t75" style="width:155.25pt;height:138pt" o:ole="">
                  <v:imagedata r:id="rId11" o:title=""/>
                </v:shape>
                <o:OLEObject Type="Embed" ProgID="PBrush" ShapeID="_x0000_i1026" DrawAspect="Content" ObjectID="_1531643984" r:id="rId12"/>
              </w:object>
            </w:r>
          </w:p>
          <w:p w:rsidR="00D90CE2" w:rsidRDefault="00D90CE2" w:rsidP="00E424D5">
            <w:pPr>
              <w:pStyle w:val="NoSpacing"/>
              <w:bidi/>
              <w:rPr>
                <w:sz w:val="10"/>
                <w:szCs w:val="10"/>
                <w:rtl/>
              </w:rPr>
            </w:pPr>
            <w:r w:rsidRPr="00C1662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تأكد من </w:t>
            </w:r>
            <w:r w:rsidR="00E424D5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ثني</w:t>
            </w:r>
            <w:r w:rsidR="00E424D5" w:rsidRPr="00C1662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C1662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الجلد وما تحته من الطبقات بنعومة قبل غرز الإبرة حتى لا تصل إلى العضل.</w:t>
            </w:r>
          </w:p>
          <w:p w:rsidR="00D90CE2" w:rsidRDefault="00D90CE2" w:rsidP="002320CF">
            <w:pPr>
              <w:pStyle w:val="txt"/>
              <w:bidi/>
            </w:pPr>
          </w:p>
        </w:tc>
      </w:tr>
    </w:tbl>
    <w:p w:rsidR="000F1C24" w:rsidRPr="00D90CE2" w:rsidRDefault="000F1C24" w:rsidP="00D90CE2">
      <w:pPr>
        <w:bidi/>
        <w:rPr>
          <w:sz w:val="2"/>
          <w:szCs w:val="2"/>
        </w:rPr>
      </w:pPr>
    </w:p>
    <w:sectPr w:rsidR="000F1C24" w:rsidRPr="00D90CE2" w:rsidSect="00D90CE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24B" w:rsidRPr="007B2A78" w:rsidRDefault="0035724B" w:rsidP="000A04A8">
      <w:pPr>
        <w:spacing w:after="0" w:line="240" w:lineRule="auto"/>
      </w:pPr>
      <w:r>
        <w:separator/>
      </w:r>
    </w:p>
  </w:endnote>
  <w:endnote w:type="continuationSeparator" w:id="0">
    <w:p w:rsidR="0035724B" w:rsidRPr="007B2A78" w:rsidRDefault="0035724B" w:rsidP="000A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435" w:rsidRDefault="003A64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435" w:rsidRDefault="003A64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435" w:rsidRDefault="003A64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24B" w:rsidRPr="007B2A78" w:rsidRDefault="0035724B" w:rsidP="000A04A8">
      <w:pPr>
        <w:spacing w:after="0" w:line="240" w:lineRule="auto"/>
      </w:pPr>
      <w:r>
        <w:separator/>
      </w:r>
    </w:p>
  </w:footnote>
  <w:footnote w:type="continuationSeparator" w:id="0">
    <w:p w:rsidR="0035724B" w:rsidRPr="007B2A78" w:rsidRDefault="0035724B" w:rsidP="000A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435" w:rsidRDefault="003A64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808080" w:themeColor="background1" w:themeShade="80"/>
        <w:sz w:val="24"/>
        <w:szCs w:val="24"/>
      </w:rPr>
      <w:id w:val="7766987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FE78E3" w:rsidRDefault="00FE78E3" w:rsidP="00D832E9">
        <w:pPr>
          <w:pStyle w:val="Header"/>
          <w:rPr>
            <w:color w:val="808080" w:themeColor="background1" w:themeShade="80"/>
          </w:rPr>
        </w:pP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VAC002.A</w:t>
        </w:r>
        <w:r w:rsidR="00D832E9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9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435" w:rsidRDefault="003A64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CE2"/>
    <w:rsid w:val="000A04A8"/>
    <w:rsid w:val="000F1C24"/>
    <w:rsid w:val="00217D09"/>
    <w:rsid w:val="002D13EF"/>
    <w:rsid w:val="002E2294"/>
    <w:rsid w:val="0035724B"/>
    <w:rsid w:val="00372CB1"/>
    <w:rsid w:val="003A6435"/>
    <w:rsid w:val="003D62F2"/>
    <w:rsid w:val="004341B9"/>
    <w:rsid w:val="004B6D15"/>
    <w:rsid w:val="004C651B"/>
    <w:rsid w:val="006A20D6"/>
    <w:rsid w:val="006B7232"/>
    <w:rsid w:val="006E208A"/>
    <w:rsid w:val="006F06D3"/>
    <w:rsid w:val="006F44DB"/>
    <w:rsid w:val="00A5261F"/>
    <w:rsid w:val="00C33C24"/>
    <w:rsid w:val="00CF2215"/>
    <w:rsid w:val="00D832E9"/>
    <w:rsid w:val="00D90CE2"/>
    <w:rsid w:val="00E424D5"/>
    <w:rsid w:val="00E80B23"/>
    <w:rsid w:val="00FC7096"/>
    <w:rsid w:val="00F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491C6E-55C2-406A-A29C-6F2AB169F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CE2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0CE2"/>
    <w:pPr>
      <w:spacing w:line="240" w:lineRule="auto"/>
    </w:pPr>
  </w:style>
  <w:style w:type="table" w:styleId="TableGrid">
    <w:name w:val="Table Grid"/>
    <w:basedOn w:val="TableNormal"/>
    <w:uiPriority w:val="59"/>
    <w:rsid w:val="00D90CE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Normal"/>
    <w:rsid w:val="00D90CE2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C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A0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4A8"/>
  </w:style>
  <w:style w:type="paragraph" w:styleId="Footer">
    <w:name w:val="footer"/>
    <w:basedOn w:val="Normal"/>
    <w:link w:val="FooterChar"/>
    <w:uiPriority w:val="99"/>
    <w:semiHidden/>
    <w:unhideWhenUsed/>
    <w:rsid w:val="000A0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0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Hussein A. Soueidan</cp:lastModifiedBy>
  <cp:revision>16</cp:revision>
  <dcterms:created xsi:type="dcterms:W3CDTF">2015-12-14T21:32:00Z</dcterms:created>
  <dcterms:modified xsi:type="dcterms:W3CDTF">2016-08-02T08:53:00Z</dcterms:modified>
</cp:coreProperties>
</file>